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DAA" w:rsidRPr="00063DAA" w:rsidRDefault="00B62BC9" w:rsidP="00063DAA">
      <w:pPr>
        <w:spacing w:before="100" w:beforeAutospacing="1" w:after="100" w:afterAutospacing="1" w:line="240" w:lineRule="auto"/>
        <w:jc w:val="right"/>
        <w:rPr>
          <w:rFonts w:cstheme="minorHAnsi"/>
          <w:sz w:val="18"/>
          <w:szCs w:val="18"/>
        </w:rPr>
      </w:pPr>
      <w:r w:rsidRPr="005F30E4">
        <w:rPr>
          <w:rFonts w:cstheme="minorHAnsi"/>
          <w:sz w:val="18"/>
          <w:szCs w:val="18"/>
        </w:rPr>
        <w:t>Wzór nr 2 do Regulaminu zatrudniania</w:t>
      </w:r>
      <w:r w:rsidRPr="005F30E4">
        <w:rPr>
          <w:rFonts w:cstheme="minorHAnsi"/>
          <w:sz w:val="18"/>
          <w:szCs w:val="18"/>
        </w:rPr>
        <w:br/>
        <w:t>pracowników niebędących nauczycielami akademickimi</w:t>
      </w:r>
      <w:r w:rsidRPr="005F30E4">
        <w:rPr>
          <w:rFonts w:cstheme="minorHAnsi"/>
          <w:sz w:val="18"/>
          <w:szCs w:val="18"/>
        </w:rPr>
        <w:br/>
      </w:r>
    </w:p>
    <w:p w:rsidR="005F30E4" w:rsidRDefault="00B62BC9" w:rsidP="00063DAA">
      <w:pPr>
        <w:spacing w:after="100" w:afterAutospacing="1" w:line="276" w:lineRule="auto"/>
        <w:jc w:val="center"/>
        <w:rPr>
          <w:rFonts w:cstheme="minorHAnsi"/>
          <w:b/>
          <w:sz w:val="24"/>
          <w:szCs w:val="24"/>
        </w:rPr>
      </w:pPr>
      <w:r w:rsidRPr="005F30E4">
        <w:rPr>
          <w:rFonts w:cstheme="minorHAnsi"/>
          <w:b/>
          <w:sz w:val="24"/>
          <w:szCs w:val="24"/>
        </w:rPr>
        <w:t>Politechnika Krakowska</w:t>
      </w:r>
      <w:r w:rsidRPr="005F30E4">
        <w:rPr>
          <w:rFonts w:cstheme="minorHAnsi"/>
          <w:b/>
          <w:sz w:val="24"/>
          <w:szCs w:val="24"/>
        </w:rPr>
        <w:br/>
        <w:t>OGŁASZA KONKURS/</w:t>
      </w:r>
      <w:r w:rsidRPr="005F30E4">
        <w:rPr>
          <w:rFonts w:cstheme="minorHAnsi"/>
          <w:b/>
          <w:strike/>
          <w:sz w:val="24"/>
          <w:szCs w:val="24"/>
        </w:rPr>
        <w:t>REKRUTACJĘ WEWNĘTRZNĄ</w:t>
      </w:r>
      <w:r w:rsidRPr="005F30E4">
        <w:rPr>
          <w:rFonts w:cstheme="minorHAnsi"/>
          <w:b/>
          <w:sz w:val="24"/>
          <w:szCs w:val="24"/>
        </w:rPr>
        <w:t>*</w:t>
      </w:r>
      <w:r w:rsidRPr="005F30E4">
        <w:rPr>
          <w:rFonts w:cstheme="minorHAnsi"/>
          <w:b/>
          <w:sz w:val="24"/>
          <w:szCs w:val="24"/>
        </w:rPr>
        <w:br/>
        <w:t xml:space="preserve">NA STANOWISKO PRACY </w:t>
      </w:r>
      <w:r w:rsidRPr="005F30E4">
        <w:rPr>
          <w:rFonts w:cstheme="minorHAnsi"/>
          <w:b/>
          <w:strike/>
          <w:sz w:val="24"/>
          <w:szCs w:val="24"/>
        </w:rPr>
        <w:t>STARSZY</w:t>
      </w:r>
      <w:r w:rsidRPr="005F30E4">
        <w:rPr>
          <w:rFonts w:cstheme="minorHAnsi"/>
          <w:b/>
          <w:sz w:val="24"/>
          <w:szCs w:val="24"/>
        </w:rPr>
        <w:t xml:space="preserve"> / SAMODZIELNY REFERENT </w:t>
      </w:r>
      <w:r w:rsidRPr="005F30E4">
        <w:rPr>
          <w:rFonts w:cstheme="minorHAnsi"/>
          <w:b/>
          <w:sz w:val="24"/>
          <w:szCs w:val="24"/>
        </w:rPr>
        <w:br/>
        <w:t>W WYMIARZE 1</w:t>
      </w:r>
      <w:r w:rsidR="00AA4CEE" w:rsidRPr="005F30E4">
        <w:rPr>
          <w:rFonts w:cstheme="minorHAnsi"/>
          <w:b/>
          <w:sz w:val="24"/>
          <w:szCs w:val="24"/>
        </w:rPr>
        <w:t xml:space="preserve">. ETATU </w:t>
      </w:r>
      <w:r w:rsidR="00817B9A" w:rsidRPr="005F30E4">
        <w:rPr>
          <w:rFonts w:cstheme="minorHAnsi"/>
          <w:b/>
          <w:sz w:val="24"/>
          <w:szCs w:val="24"/>
        </w:rPr>
        <w:t>w</w:t>
      </w:r>
      <w:r w:rsidR="00B973DE" w:rsidRPr="005F30E4">
        <w:rPr>
          <w:rFonts w:cstheme="minorHAnsi"/>
          <w:b/>
          <w:sz w:val="24"/>
          <w:szCs w:val="24"/>
        </w:rPr>
        <w:t xml:space="preserve"> Sekretariacie Kanclerza</w:t>
      </w:r>
    </w:p>
    <w:p w:rsidR="00DB5C8A" w:rsidRPr="005F30E4" w:rsidRDefault="00DB5C8A" w:rsidP="00DA5401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5F30E4">
        <w:rPr>
          <w:rFonts w:eastAsia="Times New Roman" w:cstheme="minorHAnsi"/>
          <w:b/>
          <w:bCs/>
          <w:lang w:eastAsia="pl-PL"/>
        </w:rPr>
        <w:t>1. Zakres w</w:t>
      </w:r>
      <w:r w:rsidR="00AA4CEE" w:rsidRPr="005F30E4">
        <w:rPr>
          <w:rFonts w:eastAsia="Times New Roman" w:cstheme="minorHAnsi"/>
          <w:b/>
          <w:bCs/>
          <w:lang w:eastAsia="pl-PL"/>
        </w:rPr>
        <w:t>ykonywanych zadań na stanowisku:</w:t>
      </w:r>
    </w:p>
    <w:p w:rsidR="00FD5368" w:rsidRPr="005F30E4" w:rsidRDefault="00FD5368" w:rsidP="005F30E4">
      <w:pPr>
        <w:numPr>
          <w:ilvl w:val="0"/>
          <w:numId w:val="6"/>
        </w:numPr>
        <w:spacing w:after="0" w:line="276" w:lineRule="auto"/>
        <w:contextualSpacing/>
        <w:rPr>
          <w:rFonts w:cstheme="minorHAnsi"/>
        </w:rPr>
      </w:pPr>
      <w:r w:rsidRPr="005F30E4">
        <w:rPr>
          <w:rFonts w:cstheme="minorHAnsi"/>
        </w:rPr>
        <w:t>bieżąca obsługa sekretariatu Kanclerza oraz Kwestora PK,</w:t>
      </w:r>
    </w:p>
    <w:p w:rsidR="00FD5368" w:rsidRPr="005F30E4" w:rsidRDefault="00FD5368" w:rsidP="005F30E4">
      <w:pPr>
        <w:numPr>
          <w:ilvl w:val="0"/>
          <w:numId w:val="6"/>
        </w:numPr>
        <w:spacing w:after="0" w:line="276" w:lineRule="auto"/>
        <w:contextualSpacing/>
        <w:rPr>
          <w:rFonts w:cstheme="minorHAnsi"/>
        </w:rPr>
      </w:pPr>
      <w:r w:rsidRPr="005F30E4">
        <w:rPr>
          <w:rFonts w:cstheme="minorHAnsi"/>
        </w:rPr>
        <w:t>nadzór nad prawidłowym obiegiem dokumentów w sprawach realizowanych przez Kanclerza oraz Kwestora PK,</w:t>
      </w:r>
    </w:p>
    <w:p w:rsidR="00FD5368" w:rsidRPr="005F30E4" w:rsidRDefault="00FD5368" w:rsidP="005F30E4">
      <w:pPr>
        <w:numPr>
          <w:ilvl w:val="0"/>
          <w:numId w:val="6"/>
        </w:numPr>
        <w:spacing w:after="0" w:line="276" w:lineRule="auto"/>
        <w:contextualSpacing/>
        <w:rPr>
          <w:rFonts w:cstheme="minorHAnsi"/>
        </w:rPr>
      </w:pPr>
      <w:r w:rsidRPr="005F30E4">
        <w:rPr>
          <w:rFonts w:cstheme="minorHAnsi"/>
        </w:rPr>
        <w:t>prowadzenie terminarza zadań i spotkań Kanclerza oraz dbałość o przestrzeganie ustalonych terminów załatwienia zleconych spraw,</w:t>
      </w:r>
    </w:p>
    <w:p w:rsidR="00FD5368" w:rsidRPr="005F30E4" w:rsidRDefault="00FD5368" w:rsidP="005F30E4">
      <w:pPr>
        <w:numPr>
          <w:ilvl w:val="0"/>
          <w:numId w:val="6"/>
        </w:numPr>
        <w:spacing w:after="0" w:line="276" w:lineRule="auto"/>
        <w:contextualSpacing/>
        <w:rPr>
          <w:rFonts w:cstheme="minorHAnsi"/>
        </w:rPr>
      </w:pPr>
      <w:r w:rsidRPr="005F30E4">
        <w:rPr>
          <w:rFonts w:cstheme="minorHAnsi"/>
        </w:rPr>
        <w:t>wstępna weryfikacja merytoryczna i formalna koresponden</w:t>
      </w:r>
      <w:r w:rsidR="00063DAA">
        <w:rPr>
          <w:rFonts w:cstheme="minorHAnsi"/>
        </w:rPr>
        <w:t xml:space="preserve">cji wpływającej do sekretariatu </w:t>
      </w:r>
      <w:r w:rsidRPr="005F30E4">
        <w:rPr>
          <w:rFonts w:cstheme="minorHAnsi"/>
        </w:rPr>
        <w:t>Kanclerza (zarówno w formie papierowej, jak i elektronicznej),</w:t>
      </w:r>
    </w:p>
    <w:p w:rsidR="00FD5368" w:rsidRPr="005F30E4" w:rsidRDefault="00FD5368" w:rsidP="005F30E4">
      <w:pPr>
        <w:numPr>
          <w:ilvl w:val="0"/>
          <w:numId w:val="6"/>
        </w:numPr>
        <w:spacing w:after="0" w:line="276" w:lineRule="auto"/>
        <w:contextualSpacing/>
        <w:rPr>
          <w:rFonts w:cstheme="minorHAnsi"/>
        </w:rPr>
      </w:pPr>
      <w:r w:rsidRPr="005F30E4">
        <w:rPr>
          <w:rFonts w:cstheme="minorHAnsi"/>
        </w:rPr>
        <w:t>zarządzanie korespondencją przychodzącą i wychodzącą, rejestrowanie oraz archiwizowanie dokumentów,</w:t>
      </w:r>
    </w:p>
    <w:p w:rsidR="00FD5368" w:rsidRPr="005F30E4" w:rsidRDefault="00FD5368" w:rsidP="005F30E4">
      <w:pPr>
        <w:numPr>
          <w:ilvl w:val="0"/>
          <w:numId w:val="6"/>
        </w:numPr>
        <w:spacing w:after="0" w:line="276" w:lineRule="auto"/>
        <w:contextualSpacing/>
        <w:rPr>
          <w:rFonts w:cstheme="minorHAnsi"/>
        </w:rPr>
      </w:pPr>
      <w:r w:rsidRPr="005F30E4">
        <w:rPr>
          <w:rFonts w:cstheme="minorHAnsi"/>
        </w:rPr>
        <w:t xml:space="preserve">redagowanie pism służbowych oraz notatek, </w:t>
      </w:r>
    </w:p>
    <w:p w:rsidR="00FD5368" w:rsidRPr="005F30E4" w:rsidRDefault="00FD5368" w:rsidP="005F30E4">
      <w:pPr>
        <w:numPr>
          <w:ilvl w:val="0"/>
          <w:numId w:val="6"/>
        </w:numPr>
        <w:spacing w:after="0" w:line="276" w:lineRule="auto"/>
        <w:contextualSpacing/>
        <w:rPr>
          <w:rFonts w:cstheme="minorHAnsi"/>
        </w:rPr>
      </w:pPr>
      <w:r w:rsidRPr="005F30E4">
        <w:rPr>
          <w:rFonts w:cstheme="minorHAnsi"/>
        </w:rPr>
        <w:t>organizowanie spotkań oraz wyjazdów służbowych Kanclerza, wystawianie i rozliczanie delegacji</w:t>
      </w:r>
      <w:r w:rsidR="009047B7" w:rsidRPr="005F30E4">
        <w:rPr>
          <w:rFonts w:cstheme="minorHAnsi"/>
        </w:rPr>
        <w:t>,</w:t>
      </w:r>
    </w:p>
    <w:p w:rsidR="00FD5368" w:rsidRPr="005F30E4" w:rsidRDefault="00FD5368" w:rsidP="005F30E4">
      <w:pPr>
        <w:numPr>
          <w:ilvl w:val="0"/>
          <w:numId w:val="6"/>
        </w:numPr>
        <w:spacing w:after="0" w:line="276" w:lineRule="auto"/>
        <w:contextualSpacing/>
        <w:rPr>
          <w:rFonts w:cstheme="minorHAnsi"/>
        </w:rPr>
      </w:pPr>
      <w:r w:rsidRPr="005F30E4">
        <w:rPr>
          <w:rFonts w:cstheme="minorHAnsi"/>
        </w:rPr>
        <w:t>opisywanie faktur związanych z działalnością prowadzoną przez Kanclerza,</w:t>
      </w:r>
    </w:p>
    <w:p w:rsidR="00FD5368" w:rsidRPr="005F30E4" w:rsidRDefault="00FD5368" w:rsidP="005F30E4">
      <w:pPr>
        <w:numPr>
          <w:ilvl w:val="0"/>
          <w:numId w:val="6"/>
        </w:numPr>
        <w:spacing w:after="0" w:line="276" w:lineRule="auto"/>
        <w:contextualSpacing/>
        <w:rPr>
          <w:rFonts w:cstheme="minorHAnsi"/>
        </w:rPr>
      </w:pPr>
      <w:r w:rsidRPr="005F30E4">
        <w:rPr>
          <w:rFonts w:cstheme="minorHAnsi"/>
        </w:rPr>
        <w:t>zapewnienie bieżącego zaopatrzenia w materiały biurowe i artykuły spożywcze, niezbędne do prawidłowego funkcjonowania Sekretariatu Kanclerza,</w:t>
      </w:r>
    </w:p>
    <w:p w:rsidR="00FD5368" w:rsidRPr="005F30E4" w:rsidRDefault="00FD5368" w:rsidP="005F30E4">
      <w:pPr>
        <w:numPr>
          <w:ilvl w:val="0"/>
          <w:numId w:val="6"/>
        </w:numPr>
        <w:spacing w:after="0" w:line="276" w:lineRule="auto"/>
        <w:contextualSpacing/>
        <w:rPr>
          <w:rFonts w:cstheme="minorHAnsi"/>
        </w:rPr>
      </w:pPr>
      <w:r w:rsidRPr="005F30E4">
        <w:rPr>
          <w:rFonts w:cstheme="minorHAnsi"/>
        </w:rPr>
        <w:t>w</w:t>
      </w:r>
      <w:r w:rsidR="00BF0C98" w:rsidRPr="005F30E4">
        <w:rPr>
          <w:rFonts w:cstheme="minorHAnsi"/>
        </w:rPr>
        <w:t>spółpraca z innymi jednostkami U</w:t>
      </w:r>
      <w:r w:rsidRPr="005F30E4">
        <w:rPr>
          <w:rFonts w:cstheme="minorHAnsi"/>
        </w:rPr>
        <w:t>czelni przy organizacji szkoleń dla kadry administracyjnej oraz pracowników PK (seminaria, okresowe szkolenia bhp</w:t>
      </w:r>
      <w:r w:rsidR="00BF0C98" w:rsidRPr="005F30E4">
        <w:rPr>
          <w:rFonts w:cstheme="minorHAnsi"/>
        </w:rPr>
        <w:t>, itp.</w:t>
      </w:r>
      <w:r w:rsidRPr="005F30E4">
        <w:rPr>
          <w:rFonts w:cstheme="minorHAnsi"/>
        </w:rPr>
        <w:t>),</w:t>
      </w:r>
    </w:p>
    <w:p w:rsidR="00FD5368" w:rsidRPr="005F30E4" w:rsidRDefault="00FD5368" w:rsidP="005F30E4">
      <w:pPr>
        <w:numPr>
          <w:ilvl w:val="0"/>
          <w:numId w:val="6"/>
        </w:numPr>
        <w:spacing w:after="0" w:line="276" w:lineRule="auto"/>
        <w:contextualSpacing/>
        <w:rPr>
          <w:rFonts w:cstheme="minorHAnsi"/>
        </w:rPr>
      </w:pPr>
      <w:r w:rsidRPr="005F30E4">
        <w:rPr>
          <w:rFonts w:cstheme="minorHAnsi"/>
        </w:rPr>
        <w:t>współpraca z innymi jednostkami PK przy realizacji zadań zle</w:t>
      </w:r>
      <w:r w:rsidR="00063DAA">
        <w:rPr>
          <w:rFonts w:cstheme="minorHAnsi"/>
        </w:rPr>
        <w:t xml:space="preserve">conych przez Rektora lub władze </w:t>
      </w:r>
      <w:r w:rsidRPr="005F30E4">
        <w:rPr>
          <w:rFonts w:cstheme="minorHAnsi"/>
        </w:rPr>
        <w:t>uczelni wyższych (Raporty, Sprawozdania, itp.),</w:t>
      </w:r>
    </w:p>
    <w:p w:rsidR="00FD5368" w:rsidRPr="005F30E4" w:rsidRDefault="00FD5368" w:rsidP="005F30E4">
      <w:pPr>
        <w:numPr>
          <w:ilvl w:val="0"/>
          <w:numId w:val="6"/>
        </w:numPr>
        <w:spacing w:after="0" w:line="276" w:lineRule="auto"/>
        <w:contextualSpacing/>
        <w:rPr>
          <w:rFonts w:cstheme="minorHAnsi"/>
        </w:rPr>
      </w:pPr>
      <w:r w:rsidRPr="005F30E4">
        <w:rPr>
          <w:rFonts w:cstheme="minorHAnsi"/>
        </w:rPr>
        <w:t>prowadzenie rejestru faktur przychodzących na uczelnię,</w:t>
      </w:r>
    </w:p>
    <w:p w:rsidR="00FD5368" w:rsidRPr="005F30E4" w:rsidRDefault="00FD5368" w:rsidP="005F30E4">
      <w:pPr>
        <w:numPr>
          <w:ilvl w:val="0"/>
          <w:numId w:val="6"/>
        </w:numPr>
        <w:spacing w:after="0" w:line="276" w:lineRule="auto"/>
        <w:contextualSpacing/>
        <w:rPr>
          <w:rFonts w:cstheme="minorHAnsi"/>
        </w:rPr>
      </w:pPr>
      <w:r w:rsidRPr="005F30E4">
        <w:rPr>
          <w:rFonts w:cstheme="minorHAnsi"/>
        </w:rPr>
        <w:t xml:space="preserve">pomoc przy wysyłce poczty rekrutacyjnej, </w:t>
      </w:r>
    </w:p>
    <w:p w:rsidR="00FD5368" w:rsidRPr="005F30E4" w:rsidRDefault="00FD5368" w:rsidP="005F30E4">
      <w:pPr>
        <w:numPr>
          <w:ilvl w:val="0"/>
          <w:numId w:val="6"/>
        </w:numPr>
        <w:spacing w:after="0" w:line="276" w:lineRule="auto"/>
        <w:contextualSpacing/>
        <w:rPr>
          <w:rFonts w:cstheme="minorHAnsi"/>
        </w:rPr>
      </w:pPr>
      <w:r w:rsidRPr="005F30E4">
        <w:rPr>
          <w:rFonts w:cstheme="minorHAnsi"/>
        </w:rPr>
        <w:t>do</w:t>
      </w:r>
      <w:r w:rsidR="009047B7" w:rsidRPr="005F30E4">
        <w:rPr>
          <w:rFonts w:cstheme="minorHAnsi"/>
        </w:rPr>
        <w:t>raźna pomoc w pracy Kancelarii U</w:t>
      </w:r>
      <w:r w:rsidRPr="005F30E4">
        <w:rPr>
          <w:rFonts w:cstheme="minorHAnsi"/>
        </w:rPr>
        <w:t>czelni.</w:t>
      </w:r>
    </w:p>
    <w:p w:rsidR="00FD5368" w:rsidRPr="005F30E4" w:rsidRDefault="00FD5368" w:rsidP="00DA5401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5F30E4">
        <w:rPr>
          <w:rFonts w:eastAsia="Times New Roman" w:cstheme="minorHAnsi"/>
          <w:b/>
          <w:bCs/>
          <w:lang w:eastAsia="pl-PL"/>
        </w:rPr>
        <w:t>2. Niezbędne wymagania:</w:t>
      </w:r>
    </w:p>
    <w:p w:rsidR="00AA4CEE" w:rsidRPr="005F30E4" w:rsidRDefault="00AA4CEE" w:rsidP="00063DAA">
      <w:pPr>
        <w:spacing w:after="0" w:line="276" w:lineRule="auto"/>
        <w:ind w:firstLine="708"/>
        <w:rPr>
          <w:rFonts w:eastAsia="Times New Roman" w:cstheme="minorHAnsi"/>
          <w:lang w:eastAsia="pl-PL"/>
        </w:rPr>
      </w:pPr>
      <w:r w:rsidRPr="005F30E4">
        <w:rPr>
          <w:rFonts w:cstheme="minorHAnsi"/>
        </w:rPr>
        <w:t xml:space="preserve">a) wykształcenie </w:t>
      </w:r>
      <w:r w:rsidRPr="005F30E4">
        <w:rPr>
          <w:rFonts w:eastAsia="Times New Roman" w:cstheme="minorHAnsi"/>
          <w:lang w:eastAsia="pl-PL"/>
        </w:rPr>
        <w:t>średnie lub wyższe,</w:t>
      </w:r>
    </w:p>
    <w:p w:rsidR="00AA4CEE" w:rsidRPr="005F30E4" w:rsidRDefault="00AA4CEE" w:rsidP="00063DAA">
      <w:pPr>
        <w:spacing w:after="0" w:line="276" w:lineRule="auto"/>
        <w:ind w:firstLine="708"/>
        <w:rPr>
          <w:rFonts w:eastAsia="Times New Roman" w:cstheme="minorHAnsi"/>
          <w:lang w:eastAsia="pl-PL"/>
        </w:rPr>
      </w:pPr>
      <w:r w:rsidRPr="005F30E4">
        <w:rPr>
          <w:rFonts w:cstheme="minorHAnsi"/>
        </w:rPr>
        <w:t xml:space="preserve">b) staż pracy (udokumentowany świadectwami pracy) – wykształcenie </w:t>
      </w:r>
      <w:r w:rsidRPr="005F30E4">
        <w:rPr>
          <w:rFonts w:eastAsia="Times New Roman" w:cstheme="minorHAnsi"/>
          <w:lang w:eastAsia="pl-PL"/>
        </w:rPr>
        <w:t xml:space="preserve">średnie (staż pracy 4 lata), </w:t>
      </w:r>
    </w:p>
    <w:p w:rsidR="00AA4CEE" w:rsidRPr="005F30E4" w:rsidRDefault="00AA4CEE" w:rsidP="00063DAA">
      <w:pPr>
        <w:spacing w:after="0" w:line="276" w:lineRule="auto"/>
        <w:rPr>
          <w:rFonts w:cstheme="minorHAnsi"/>
        </w:rPr>
      </w:pPr>
      <w:r w:rsidRPr="005F30E4">
        <w:rPr>
          <w:rFonts w:eastAsia="Times New Roman" w:cstheme="minorHAnsi"/>
          <w:lang w:eastAsia="pl-PL"/>
        </w:rPr>
        <w:t>wyższe (staż pracy nie wymagany),</w:t>
      </w:r>
    </w:p>
    <w:p w:rsidR="00AA4CEE" w:rsidRPr="005F30E4" w:rsidRDefault="00AA4CEE" w:rsidP="00063DAA">
      <w:pPr>
        <w:spacing w:after="0" w:line="276" w:lineRule="auto"/>
        <w:ind w:firstLine="708"/>
        <w:rPr>
          <w:rFonts w:cstheme="minorHAnsi"/>
        </w:rPr>
      </w:pPr>
      <w:r w:rsidRPr="005F30E4">
        <w:rPr>
          <w:rFonts w:cstheme="minorHAnsi"/>
        </w:rPr>
        <w:t>c) znajomość języków obcych - komunikatywna znajomość języka angielskiego (potwierdzona certyfikatem),</w:t>
      </w:r>
    </w:p>
    <w:p w:rsidR="00AA4CEE" w:rsidRPr="005F30E4" w:rsidRDefault="00AA4CEE" w:rsidP="00063DAA">
      <w:pPr>
        <w:spacing w:line="276" w:lineRule="auto"/>
        <w:ind w:firstLine="708"/>
        <w:rPr>
          <w:rFonts w:eastAsia="Times New Roman" w:cstheme="minorHAnsi"/>
          <w:lang w:eastAsia="pl-PL"/>
        </w:rPr>
      </w:pPr>
      <w:r w:rsidRPr="005F30E4">
        <w:rPr>
          <w:rFonts w:cstheme="minorHAnsi"/>
        </w:rPr>
        <w:t>d) niezbędne umiejętności lub kwalifikacje zawodow</w:t>
      </w:r>
      <w:r w:rsidR="008C177E">
        <w:rPr>
          <w:rFonts w:cstheme="minorHAnsi"/>
        </w:rPr>
        <w:t xml:space="preserve">e – umiejętność samodzielnego                                      i </w:t>
      </w:r>
      <w:r w:rsidRPr="005F30E4">
        <w:rPr>
          <w:rFonts w:cstheme="minorHAnsi"/>
        </w:rPr>
        <w:t>odpowiedzialnego działania w celu realizacji po</w:t>
      </w:r>
      <w:r w:rsidR="00063DAA">
        <w:rPr>
          <w:rFonts w:cstheme="minorHAnsi"/>
        </w:rPr>
        <w:t xml:space="preserve">wierzonego zakresu obowiązków, </w:t>
      </w:r>
      <w:r w:rsidR="00063DAA" w:rsidRPr="005F30E4">
        <w:rPr>
          <w:rFonts w:eastAsia="Times New Roman" w:cstheme="minorHAnsi"/>
          <w:lang w:eastAsia="pl-PL"/>
        </w:rPr>
        <w:t xml:space="preserve">systematyczność </w:t>
      </w:r>
      <w:r w:rsidR="00063DAA">
        <w:rPr>
          <w:rFonts w:eastAsia="Times New Roman" w:cstheme="minorHAnsi"/>
          <w:lang w:eastAsia="pl-PL"/>
        </w:rPr>
        <w:t xml:space="preserve">oraz </w:t>
      </w:r>
      <w:r w:rsidRPr="005F30E4">
        <w:rPr>
          <w:rFonts w:eastAsia="Times New Roman" w:cstheme="minorHAnsi"/>
          <w:lang w:eastAsia="pl-PL"/>
        </w:rPr>
        <w:t>rzetelność i w wykonywaniu zadań,</w:t>
      </w:r>
      <w:r w:rsidRPr="005F30E4">
        <w:rPr>
          <w:rFonts w:cstheme="minorHAnsi"/>
        </w:rPr>
        <w:t xml:space="preserve"> umiejętność efektywnej współpracy, komunikatywność, umiejętności interpersonalne, gotowość do poszerzania wiedzy, </w:t>
      </w:r>
      <w:r w:rsidRPr="005F30E4">
        <w:rPr>
          <w:rFonts w:eastAsia="Times New Roman" w:cstheme="minorHAnsi"/>
          <w:lang w:eastAsia="pl-PL"/>
        </w:rPr>
        <w:t>wysoka kultura osobista.</w:t>
      </w:r>
    </w:p>
    <w:p w:rsidR="00FD5368" w:rsidRPr="005F30E4" w:rsidRDefault="00FD5368" w:rsidP="00DA5401">
      <w:pPr>
        <w:spacing w:before="100" w:beforeAutospacing="1" w:line="360" w:lineRule="auto"/>
        <w:rPr>
          <w:rFonts w:eastAsia="Times New Roman" w:cstheme="minorHAnsi"/>
          <w:b/>
          <w:lang w:eastAsia="pl-PL"/>
        </w:rPr>
      </w:pPr>
      <w:r w:rsidRPr="005F30E4">
        <w:rPr>
          <w:rFonts w:eastAsia="Times New Roman" w:cstheme="minorHAnsi"/>
          <w:b/>
          <w:bCs/>
          <w:lang w:eastAsia="pl-PL"/>
        </w:rPr>
        <w:t>3</w:t>
      </w:r>
      <w:r w:rsidRPr="005F30E4">
        <w:rPr>
          <w:rFonts w:eastAsia="Times New Roman" w:cstheme="minorHAnsi"/>
          <w:bCs/>
          <w:lang w:eastAsia="pl-PL"/>
        </w:rPr>
        <w:t xml:space="preserve">. </w:t>
      </w:r>
      <w:r w:rsidRPr="005F30E4">
        <w:rPr>
          <w:rFonts w:eastAsia="Times New Roman" w:cstheme="minorHAnsi"/>
          <w:b/>
          <w:bCs/>
          <w:lang w:eastAsia="pl-PL"/>
        </w:rPr>
        <w:t>Dodatkowe wymagania:</w:t>
      </w:r>
    </w:p>
    <w:p w:rsidR="00AA4CEE" w:rsidRPr="005F30E4" w:rsidRDefault="00AA4CEE" w:rsidP="00063DAA">
      <w:pPr>
        <w:spacing w:after="0" w:line="276" w:lineRule="auto"/>
        <w:ind w:firstLine="708"/>
        <w:rPr>
          <w:rFonts w:eastAsia="Times New Roman" w:cstheme="minorHAnsi"/>
          <w:lang w:eastAsia="pl-PL"/>
        </w:rPr>
      </w:pPr>
      <w:r w:rsidRPr="005F30E4">
        <w:rPr>
          <w:rFonts w:eastAsia="Times New Roman" w:cstheme="minorHAnsi"/>
          <w:lang w:eastAsia="pl-PL"/>
        </w:rPr>
        <w:t xml:space="preserve">a) </w:t>
      </w:r>
      <w:r w:rsidR="00FD5368" w:rsidRPr="005F30E4">
        <w:rPr>
          <w:rFonts w:eastAsia="Times New Roman" w:cstheme="minorHAnsi"/>
          <w:lang w:eastAsia="pl-PL"/>
        </w:rPr>
        <w:t>doświadczenie w pracy administracyjnej, na podobnym stanowisku,</w:t>
      </w:r>
    </w:p>
    <w:p w:rsidR="00FD5368" w:rsidRPr="005F30E4" w:rsidRDefault="00AA4CEE" w:rsidP="00063DAA">
      <w:pPr>
        <w:spacing w:after="0" w:line="276" w:lineRule="auto"/>
        <w:ind w:firstLine="708"/>
        <w:rPr>
          <w:rFonts w:eastAsia="Times New Roman" w:cstheme="minorHAnsi"/>
          <w:lang w:eastAsia="pl-PL"/>
        </w:rPr>
      </w:pPr>
      <w:r w:rsidRPr="005F30E4">
        <w:rPr>
          <w:rFonts w:eastAsia="Times New Roman" w:cstheme="minorHAnsi"/>
          <w:lang w:eastAsia="pl-PL"/>
        </w:rPr>
        <w:t xml:space="preserve">b) </w:t>
      </w:r>
      <w:r w:rsidR="00FD5368" w:rsidRPr="005F30E4">
        <w:rPr>
          <w:rFonts w:eastAsia="Times New Roman" w:cstheme="minorHAnsi"/>
          <w:lang w:eastAsia="pl-PL"/>
        </w:rPr>
        <w:t xml:space="preserve">dobra organizacja pracy </w:t>
      </w:r>
      <w:r w:rsidR="00DD161D" w:rsidRPr="005F30E4">
        <w:rPr>
          <w:rFonts w:eastAsia="Times New Roman" w:cstheme="minorHAnsi"/>
          <w:lang w:eastAsia="pl-PL"/>
        </w:rPr>
        <w:t>pod presją czasu.</w:t>
      </w:r>
    </w:p>
    <w:p w:rsidR="00B973DE" w:rsidRDefault="00B973DE" w:rsidP="00063DAA">
      <w:pPr>
        <w:spacing w:after="0" w:line="276" w:lineRule="auto"/>
        <w:ind w:firstLine="708"/>
        <w:rPr>
          <w:rFonts w:eastAsia="Times New Roman" w:cstheme="minorHAnsi"/>
          <w:bCs/>
          <w:lang w:eastAsia="pl-PL"/>
        </w:rPr>
      </w:pPr>
    </w:p>
    <w:p w:rsidR="00DB5C8A" w:rsidRPr="005F30E4" w:rsidRDefault="00DB5C8A" w:rsidP="00063DAA">
      <w:pPr>
        <w:spacing w:before="100" w:beforeAutospacing="1" w:after="100" w:afterAutospacing="1" w:line="276" w:lineRule="auto"/>
        <w:rPr>
          <w:rFonts w:eastAsia="Times New Roman" w:cstheme="minorHAnsi"/>
          <w:lang w:eastAsia="pl-PL"/>
        </w:rPr>
      </w:pPr>
      <w:r w:rsidRPr="005F30E4">
        <w:rPr>
          <w:rFonts w:eastAsia="Times New Roman" w:cstheme="minorHAnsi"/>
          <w:b/>
          <w:bCs/>
          <w:lang w:eastAsia="pl-PL"/>
        </w:rPr>
        <w:lastRenderedPageBreak/>
        <w:t>4. Wymagane dokumenty:</w:t>
      </w:r>
    </w:p>
    <w:p w:rsidR="00B62BC9" w:rsidRPr="005F30E4" w:rsidRDefault="00B62BC9" w:rsidP="00063DAA">
      <w:pPr>
        <w:pStyle w:val="Akapitzlist"/>
        <w:numPr>
          <w:ilvl w:val="0"/>
          <w:numId w:val="8"/>
        </w:numPr>
        <w:spacing w:after="0" w:line="276" w:lineRule="auto"/>
        <w:rPr>
          <w:rFonts w:eastAsia="Times New Roman" w:cstheme="minorHAnsi"/>
          <w:lang w:eastAsia="pl-PL"/>
        </w:rPr>
      </w:pPr>
      <w:r w:rsidRPr="005F30E4">
        <w:rPr>
          <w:rFonts w:eastAsia="Times New Roman" w:cstheme="minorHAnsi"/>
          <w:lang w:eastAsia="pl-PL"/>
        </w:rPr>
        <w:t>szczegółowe CV (z uwzględnieniem przebiegu dotychczasowego</w:t>
      </w:r>
      <w:r w:rsidR="00CA7FE1" w:rsidRPr="005F30E4">
        <w:rPr>
          <w:rFonts w:eastAsia="Times New Roman" w:cstheme="minorHAnsi"/>
          <w:lang w:eastAsia="pl-PL"/>
        </w:rPr>
        <w:t xml:space="preserve"> </w:t>
      </w:r>
      <w:r w:rsidRPr="005F30E4">
        <w:rPr>
          <w:rFonts w:eastAsia="Times New Roman" w:cstheme="minorHAnsi"/>
          <w:lang w:eastAsia="pl-PL"/>
        </w:rPr>
        <w:t>zatrudnienia);</w:t>
      </w:r>
    </w:p>
    <w:p w:rsidR="00B62BC9" w:rsidRPr="005F30E4" w:rsidRDefault="00B62BC9" w:rsidP="00063DAA">
      <w:pPr>
        <w:pStyle w:val="Akapitzlist"/>
        <w:numPr>
          <w:ilvl w:val="0"/>
          <w:numId w:val="8"/>
        </w:numPr>
        <w:spacing w:after="0" w:line="276" w:lineRule="auto"/>
        <w:rPr>
          <w:rFonts w:eastAsia="Times New Roman" w:cstheme="minorHAnsi"/>
          <w:lang w:eastAsia="pl-PL"/>
        </w:rPr>
      </w:pPr>
      <w:r w:rsidRPr="005F30E4">
        <w:rPr>
          <w:rFonts w:eastAsia="Times New Roman" w:cstheme="minorHAnsi"/>
          <w:lang w:eastAsia="pl-PL"/>
        </w:rPr>
        <w:t>list motywacyjny;</w:t>
      </w:r>
    </w:p>
    <w:p w:rsidR="00B62BC9" w:rsidRPr="005F30E4" w:rsidRDefault="00B62BC9" w:rsidP="00063DAA">
      <w:pPr>
        <w:pStyle w:val="Akapitzlist"/>
        <w:numPr>
          <w:ilvl w:val="0"/>
          <w:numId w:val="8"/>
        </w:numPr>
        <w:spacing w:after="0" w:line="276" w:lineRule="auto"/>
        <w:rPr>
          <w:rFonts w:eastAsia="Times New Roman" w:cstheme="minorHAnsi"/>
          <w:lang w:eastAsia="pl-PL"/>
        </w:rPr>
      </w:pPr>
      <w:r w:rsidRPr="005F30E4">
        <w:rPr>
          <w:rFonts w:eastAsia="Times New Roman" w:cstheme="minorHAnsi"/>
          <w:lang w:eastAsia="pl-PL"/>
        </w:rPr>
        <w:t>kserokopie dokumentów poświadczających wykształcenie;</w:t>
      </w:r>
    </w:p>
    <w:p w:rsidR="00B62BC9" w:rsidRPr="005F30E4" w:rsidRDefault="00B62BC9" w:rsidP="00063DAA">
      <w:pPr>
        <w:pStyle w:val="Akapitzlist"/>
        <w:numPr>
          <w:ilvl w:val="0"/>
          <w:numId w:val="8"/>
        </w:numPr>
        <w:spacing w:after="0" w:line="276" w:lineRule="auto"/>
        <w:rPr>
          <w:rFonts w:eastAsia="Times New Roman" w:cstheme="minorHAnsi"/>
          <w:lang w:eastAsia="pl-PL"/>
        </w:rPr>
      </w:pPr>
      <w:r w:rsidRPr="005F30E4">
        <w:rPr>
          <w:rFonts w:eastAsia="Times New Roman" w:cstheme="minorHAnsi"/>
          <w:lang w:eastAsia="pl-PL"/>
        </w:rPr>
        <w:t>kserokopie zaświadczeń o ukończonych kursach i szkoleniach;</w:t>
      </w:r>
    </w:p>
    <w:p w:rsidR="00BF0C98" w:rsidRPr="005F30E4" w:rsidRDefault="00B62BC9" w:rsidP="00063DAA">
      <w:pPr>
        <w:pStyle w:val="Akapitzlist"/>
        <w:numPr>
          <w:ilvl w:val="0"/>
          <w:numId w:val="8"/>
        </w:numPr>
        <w:spacing w:after="0" w:line="276" w:lineRule="auto"/>
        <w:rPr>
          <w:rFonts w:eastAsia="Times New Roman" w:cstheme="minorHAnsi"/>
          <w:lang w:eastAsia="pl-PL"/>
        </w:rPr>
      </w:pPr>
      <w:r w:rsidRPr="005F30E4">
        <w:rPr>
          <w:rFonts w:eastAsia="Times New Roman" w:cstheme="minorHAnsi"/>
          <w:lang w:eastAsia="pl-PL"/>
        </w:rPr>
        <w:t>kserokopie dokumentów potwierdzających posiadane kwalifikacje,</w:t>
      </w:r>
      <w:r w:rsidR="00817B9A" w:rsidRPr="005F30E4">
        <w:rPr>
          <w:rFonts w:eastAsia="Times New Roman" w:cstheme="minorHAnsi"/>
          <w:lang w:eastAsia="pl-PL"/>
        </w:rPr>
        <w:t xml:space="preserve"> </w:t>
      </w:r>
      <w:r w:rsidRPr="005F30E4">
        <w:rPr>
          <w:rFonts w:eastAsia="Times New Roman" w:cstheme="minorHAnsi"/>
          <w:lang w:eastAsia="pl-PL"/>
        </w:rPr>
        <w:t>sta</w:t>
      </w:r>
      <w:r w:rsidR="00AA4CEE" w:rsidRPr="005F30E4">
        <w:rPr>
          <w:rFonts w:eastAsia="Times New Roman" w:cstheme="minorHAnsi"/>
          <w:lang w:eastAsia="pl-PL"/>
        </w:rPr>
        <w:t>ż pracy, doświadczenie zawodowe, znajomość języka angielskiego</w:t>
      </w:r>
      <w:r w:rsidRPr="005F30E4">
        <w:rPr>
          <w:rFonts w:eastAsia="Times New Roman" w:cstheme="minorHAnsi"/>
          <w:lang w:eastAsia="pl-PL"/>
        </w:rPr>
        <w:t>.</w:t>
      </w:r>
      <w:r w:rsidRPr="005F30E4">
        <w:rPr>
          <w:rFonts w:eastAsia="Times New Roman" w:cstheme="minorHAnsi"/>
          <w:lang w:eastAsia="pl-PL"/>
        </w:rPr>
        <w:br/>
      </w:r>
    </w:p>
    <w:p w:rsidR="00BF0C98" w:rsidRDefault="00BF0C98" w:rsidP="00BF0C98">
      <w:pPr>
        <w:pStyle w:val="Akapitzlist"/>
        <w:spacing w:after="0" w:line="360" w:lineRule="auto"/>
        <w:rPr>
          <w:rFonts w:eastAsia="Times New Roman" w:cstheme="minorHAnsi"/>
          <w:lang w:eastAsia="pl-PL"/>
        </w:rPr>
      </w:pPr>
      <w:bookmarkStart w:id="0" w:name="_GoBack"/>
      <w:bookmarkEnd w:id="0"/>
    </w:p>
    <w:p w:rsidR="00063DAA" w:rsidRPr="005F30E4" w:rsidRDefault="00063DAA" w:rsidP="00BF0C98">
      <w:pPr>
        <w:pStyle w:val="Akapitzlist"/>
        <w:spacing w:after="0" w:line="360" w:lineRule="auto"/>
        <w:rPr>
          <w:rFonts w:eastAsia="Times New Roman" w:cstheme="minorHAnsi"/>
          <w:lang w:eastAsia="pl-PL"/>
        </w:rPr>
      </w:pPr>
    </w:p>
    <w:p w:rsidR="00B973DE" w:rsidRPr="005F30E4" w:rsidRDefault="00B62BC9" w:rsidP="005F30E4">
      <w:pPr>
        <w:spacing w:after="0" w:line="276" w:lineRule="auto"/>
        <w:jc w:val="center"/>
        <w:rPr>
          <w:rFonts w:eastAsia="Times New Roman" w:cstheme="minorHAnsi"/>
          <w:lang w:eastAsia="pl-PL"/>
        </w:rPr>
      </w:pPr>
      <w:r w:rsidRPr="005F30E4">
        <w:rPr>
          <w:rFonts w:eastAsia="Times New Roman" w:cstheme="minorHAnsi"/>
          <w:lang w:eastAsia="pl-PL"/>
        </w:rPr>
        <w:t>Wymagane dokumenty należy składać w Dziale</w:t>
      </w:r>
      <w:r w:rsidR="006E2534" w:rsidRPr="005F30E4">
        <w:rPr>
          <w:rFonts w:eastAsia="Times New Roman" w:cstheme="minorHAnsi"/>
          <w:lang w:eastAsia="pl-PL"/>
        </w:rPr>
        <w:t xml:space="preserve"> Spraw Osobowych i Socjalnych </w:t>
      </w:r>
      <w:r w:rsidRPr="005F30E4">
        <w:rPr>
          <w:rFonts w:eastAsia="Times New Roman" w:cstheme="minorHAnsi"/>
          <w:lang w:eastAsia="pl-PL"/>
        </w:rPr>
        <w:t>przy ul. Warszawskiej 24,</w:t>
      </w:r>
    </w:p>
    <w:p w:rsidR="006E2534" w:rsidRPr="005F30E4" w:rsidRDefault="00B62BC9" w:rsidP="005F30E4">
      <w:pPr>
        <w:spacing w:after="0" w:line="276" w:lineRule="auto"/>
        <w:jc w:val="center"/>
        <w:rPr>
          <w:rFonts w:eastAsia="Times New Roman" w:cstheme="minorHAnsi"/>
          <w:lang w:eastAsia="pl-PL"/>
        </w:rPr>
      </w:pPr>
      <w:r w:rsidRPr="005F30E4">
        <w:rPr>
          <w:rFonts w:eastAsia="Times New Roman" w:cstheme="minorHAnsi"/>
          <w:lang w:eastAsia="pl-PL"/>
        </w:rPr>
        <w:t>pok. 137 w budynku Wydz</w:t>
      </w:r>
      <w:r w:rsidR="006E2534" w:rsidRPr="005F30E4">
        <w:rPr>
          <w:rFonts w:eastAsia="Times New Roman" w:cstheme="minorHAnsi"/>
          <w:lang w:eastAsia="pl-PL"/>
        </w:rPr>
        <w:t xml:space="preserve">iału Inżynierii Lądowej </w:t>
      </w:r>
      <w:r w:rsidR="005F30E4">
        <w:rPr>
          <w:rFonts w:eastAsia="Times New Roman" w:cstheme="minorHAnsi"/>
          <w:lang w:eastAsia="pl-PL"/>
        </w:rPr>
        <w:t xml:space="preserve">PK </w:t>
      </w:r>
      <w:r w:rsidR="006E2534" w:rsidRPr="005F30E4">
        <w:rPr>
          <w:rFonts w:eastAsia="Times New Roman" w:cstheme="minorHAnsi"/>
          <w:lang w:eastAsia="pl-PL"/>
        </w:rPr>
        <w:t xml:space="preserve">w godz. </w:t>
      </w:r>
      <w:r w:rsidRPr="005F30E4">
        <w:rPr>
          <w:rFonts w:eastAsia="Times New Roman" w:cstheme="minorHAnsi"/>
          <w:lang w:eastAsia="pl-PL"/>
        </w:rPr>
        <w:t>7:00-15:00</w:t>
      </w:r>
    </w:p>
    <w:p w:rsidR="005F30E4" w:rsidRDefault="00B62BC9" w:rsidP="005F30E4">
      <w:pPr>
        <w:spacing w:after="0" w:line="276" w:lineRule="auto"/>
        <w:jc w:val="center"/>
        <w:rPr>
          <w:rFonts w:eastAsia="Times New Roman" w:cstheme="minorHAnsi"/>
          <w:lang w:eastAsia="pl-PL"/>
        </w:rPr>
      </w:pPr>
      <w:r w:rsidRPr="005F30E4">
        <w:rPr>
          <w:rFonts w:eastAsia="Times New Roman" w:cstheme="minorHAnsi"/>
          <w:lang w:eastAsia="pl-PL"/>
        </w:rPr>
        <w:t xml:space="preserve">lub przesyłając w formie </w:t>
      </w:r>
      <w:r w:rsidR="006E2534" w:rsidRPr="005F30E4">
        <w:rPr>
          <w:rFonts w:eastAsia="Times New Roman" w:cstheme="minorHAnsi"/>
          <w:lang w:eastAsia="pl-PL"/>
        </w:rPr>
        <w:t xml:space="preserve">elektronicznej na adres mailowy: </w:t>
      </w:r>
      <w:hyperlink r:id="rId5" w:history="1">
        <w:r w:rsidR="005F30E4" w:rsidRPr="00B52C92">
          <w:rPr>
            <w:rStyle w:val="Hipercze"/>
            <w:rFonts w:eastAsia="Times New Roman" w:cstheme="minorHAnsi"/>
            <w:lang w:eastAsia="pl-PL"/>
          </w:rPr>
          <w:t>kadry2@pk.edu.pl</w:t>
        </w:r>
      </w:hyperlink>
      <w:r w:rsidR="005F30E4">
        <w:rPr>
          <w:rFonts w:eastAsia="Times New Roman" w:cstheme="minorHAnsi"/>
          <w:lang w:eastAsia="pl-PL"/>
        </w:rPr>
        <w:t xml:space="preserve"> </w:t>
      </w:r>
      <w:r w:rsidRPr="005F30E4">
        <w:rPr>
          <w:rFonts w:eastAsia="Times New Roman" w:cstheme="minorHAnsi"/>
          <w:lang w:eastAsia="pl-PL"/>
        </w:rPr>
        <w:t>**</w:t>
      </w:r>
      <w:r w:rsidRPr="005F30E4">
        <w:rPr>
          <w:rFonts w:eastAsia="Times New Roman" w:cstheme="minorHAnsi"/>
          <w:lang w:eastAsia="pl-PL"/>
        </w:rPr>
        <w:br/>
        <w:t xml:space="preserve">w terminie </w:t>
      </w:r>
      <w:r w:rsidRPr="005F30E4">
        <w:rPr>
          <w:rFonts w:eastAsia="Times New Roman" w:cstheme="minorHAnsi"/>
          <w:b/>
          <w:lang w:eastAsia="pl-PL"/>
        </w:rPr>
        <w:t xml:space="preserve">do </w:t>
      </w:r>
      <w:r w:rsidR="009A0E95" w:rsidRPr="005F30E4">
        <w:rPr>
          <w:rFonts w:eastAsia="Times New Roman" w:cstheme="minorHAnsi"/>
          <w:b/>
          <w:sz w:val="24"/>
          <w:szCs w:val="24"/>
          <w:lang w:eastAsia="pl-PL"/>
        </w:rPr>
        <w:t>12 lipca 2022 roku</w:t>
      </w:r>
      <w:r w:rsidR="009A0E95" w:rsidRPr="005F30E4">
        <w:rPr>
          <w:rFonts w:eastAsia="Times New Roman" w:cstheme="minorHAnsi"/>
          <w:b/>
          <w:lang w:eastAsia="pl-PL"/>
        </w:rPr>
        <w:t>.</w:t>
      </w:r>
    </w:p>
    <w:p w:rsidR="00B973DE" w:rsidRPr="005F30E4" w:rsidRDefault="00B62BC9" w:rsidP="005F30E4">
      <w:pPr>
        <w:spacing w:after="0" w:line="276" w:lineRule="auto"/>
        <w:jc w:val="center"/>
        <w:rPr>
          <w:rFonts w:eastAsia="Times New Roman" w:cstheme="minorHAnsi"/>
          <w:lang w:eastAsia="pl-PL"/>
        </w:rPr>
      </w:pPr>
      <w:r w:rsidRPr="005F30E4">
        <w:rPr>
          <w:rFonts w:eastAsia="Times New Roman" w:cstheme="minorHAnsi"/>
          <w:lang w:eastAsia="pl-PL"/>
        </w:rPr>
        <w:t>Teczka z dokumentami powinna zawierać dopisek:</w:t>
      </w:r>
      <w:r w:rsidRPr="005F30E4">
        <w:rPr>
          <w:rFonts w:eastAsia="Times New Roman" w:cstheme="minorHAnsi"/>
          <w:lang w:eastAsia="pl-PL"/>
        </w:rPr>
        <w:br/>
      </w:r>
      <w:r w:rsidRPr="005F30E4">
        <w:rPr>
          <w:rFonts w:eastAsia="Times New Roman" w:cstheme="minorHAnsi"/>
          <w:i/>
          <w:u w:val="single"/>
          <w:lang w:eastAsia="pl-PL"/>
        </w:rPr>
        <w:t>dotyczy konkursu/</w:t>
      </w:r>
      <w:r w:rsidRPr="005F30E4">
        <w:rPr>
          <w:rFonts w:eastAsia="Times New Roman" w:cstheme="minorHAnsi"/>
          <w:i/>
          <w:strike/>
          <w:u w:val="single"/>
          <w:lang w:eastAsia="pl-PL"/>
        </w:rPr>
        <w:t>rekrutacji wewnętrznej</w:t>
      </w:r>
      <w:r w:rsidRPr="005F30E4">
        <w:rPr>
          <w:rFonts w:eastAsia="Times New Roman" w:cstheme="minorHAnsi"/>
          <w:i/>
          <w:u w:val="single"/>
          <w:lang w:eastAsia="pl-PL"/>
        </w:rPr>
        <w:t xml:space="preserve">* na stanowisko </w:t>
      </w:r>
      <w:r w:rsidR="00817B9A" w:rsidRPr="005F30E4">
        <w:rPr>
          <w:rFonts w:cstheme="minorHAnsi"/>
          <w:b/>
          <w:i/>
          <w:strike/>
          <w:u w:val="single"/>
        </w:rPr>
        <w:t>STARSZY</w:t>
      </w:r>
      <w:r w:rsidR="00817B9A" w:rsidRPr="005F30E4">
        <w:rPr>
          <w:rFonts w:cstheme="minorHAnsi"/>
          <w:b/>
          <w:i/>
          <w:u w:val="single"/>
        </w:rPr>
        <w:t xml:space="preserve"> / SAMODZIELNY REFERENT</w:t>
      </w:r>
    </w:p>
    <w:p w:rsidR="00B973DE" w:rsidRPr="005F30E4" w:rsidRDefault="00817B9A" w:rsidP="005F30E4">
      <w:pPr>
        <w:spacing w:after="0" w:line="276" w:lineRule="auto"/>
        <w:jc w:val="center"/>
        <w:rPr>
          <w:rFonts w:eastAsia="Times New Roman" w:cstheme="minorHAnsi"/>
          <w:lang w:eastAsia="pl-PL"/>
        </w:rPr>
      </w:pPr>
      <w:r w:rsidRPr="005F30E4">
        <w:rPr>
          <w:rFonts w:cstheme="minorHAnsi"/>
          <w:b/>
          <w:i/>
          <w:u w:val="single"/>
        </w:rPr>
        <w:t>w Sekretariacie Kanclerza PK</w:t>
      </w:r>
      <w:r w:rsidR="00DA5401" w:rsidRPr="005F30E4">
        <w:rPr>
          <w:rFonts w:cstheme="minorHAnsi"/>
          <w:b/>
          <w:i/>
          <w:u w:val="single"/>
        </w:rPr>
        <w:t>.</w:t>
      </w:r>
      <w:r w:rsidR="00DA5401" w:rsidRPr="005F30E4">
        <w:rPr>
          <w:rFonts w:eastAsia="Times New Roman" w:cstheme="minorHAnsi"/>
          <w:i/>
          <w:lang w:eastAsia="pl-PL"/>
        </w:rPr>
        <w:br/>
      </w:r>
      <w:r w:rsidR="00DA5401" w:rsidRPr="005F30E4">
        <w:rPr>
          <w:rFonts w:eastAsia="Times New Roman" w:cstheme="minorHAnsi"/>
          <w:lang w:eastAsia="pl-PL"/>
        </w:rPr>
        <w:t>W</w:t>
      </w:r>
      <w:r w:rsidR="00B62BC9" w:rsidRPr="005F30E4">
        <w:rPr>
          <w:rFonts w:eastAsia="Times New Roman" w:cstheme="minorHAnsi"/>
          <w:lang w:eastAsia="pl-PL"/>
        </w:rPr>
        <w:t xml:space="preserve"> przypadku przesłania oferty za pomocą poczty elekt</w:t>
      </w:r>
      <w:r w:rsidR="00B973DE" w:rsidRPr="005F30E4">
        <w:rPr>
          <w:rFonts w:eastAsia="Times New Roman" w:cstheme="minorHAnsi"/>
          <w:lang w:eastAsia="pl-PL"/>
        </w:rPr>
        <w:t xml:space="preserve">ronicznej w tytule maila należy </w:t>
      </w:r>
      <w:r w:rsidR="00B62BC9" w:rsidRPr="005F30E4">
        <w:rPr>
          <w:rFonts w:eastAsia="Times New Roman" w:cstheme="minorHAnsi"/>
          <w:lang w:eastAsia="pl-PL"/>
        </w:rPr>
        <w:t>wpisać:</w:t>
      </w:r>
    </w:p>
    <w:p w:rsidR="00B973DE" w:rsidRPr="005F30E4" w:rsidRDefault="00B62BC9" w:rsidP="005F30E4">
      <w:pPr>
        <w:spacing w:after="0" w:line="276" w:lineRule="auto"/>
        <w:jc w:val="center"/>
        <w:rPr>
          <w:rFonts w:cstheme="minorHAnsi"/>
          <w:b/>
          <w:i/>
          <w:u w:val="single"/>
        </w:rPr>
      </w:pPr>
      <w:r w:rsidRPr="005F30E4">
        <w:rPr>
          <w:rFonts w:eastAsia="Times New Roman" w:cstheme="minorHAnsi"/>
          <w:i/>
          <w:u w:val="single"/>
          <w:lang w:eastAsia="pl-PL"/>
        </w:rPr>
        <w:t>konkurs/</w:t>
      </w:r>
      <w:r w:rsidRPr="005F30E4">
        <w:rPr>
          <w:rFonts w:eastAsia="Times New Roman" w:cstheme="minorHAnsi"/>
          <w:i/>
          <w:strike/>
          <w:u w:val="single"/>
          <w:lang w:eastAsia="pl-PL"/>
        </w:rPr>
        <w:t>rekrutacja wewnętrzna</w:t>
      </w:r>
      <w:r w:rsidRPr="005F30E4">
        <w:rPr>
          <w:rFonts w:eastAsia="Times New Roman" w:cstheme="minorHAnsi"/>
          <w:i/>
          <w:u w:val="single"/>
          <w:lang w:eastAsia="pl-PL"/>
        </w:rPr>
        <w:t xml:space="preserve">* na stanowisko </w:t>
      </w:r>
      <w:r w:rsidR="00817B9A" w:rsidRPr="005F30E4">
        <w:rPr>
          <w:rFonts w:cstheme="minorHAnsi"/>
          <w:b/>
          <w:i/>
          <w:strike/>
          <w:u w:val="single"/>
        </w:rPr>
        <w:t>STARSZY</w:t>
      </w:r>
      <w:r w:rsidR="00817B9A" w:rsidRPr="005F30E4">
        <w:rPr>
          <w:rFonts w:cstheme="minorHAnsi"/>
          <w:b/>
          <w:i/>
          <w:u w:val="single"/>
        </w:rPr>
        <w:t xml:space="preserve"> / SAMODZIELNY REFERENT</w:t>
      </w:r>
      <w:r w:rsidR="005F2288" w:rsidRPr="005F30E4">
        <w:rPr>
          <w:rFonts w:cstheme="minorHAnsi"/>
          <w:b/>
          <w:i/>
          <w:u w:val="single"/>
        </w:rPr>
        <w:t xml:space="preserve"> </w:t>
      </w:r>
      <w:r w:rsidR="00817B9A" w:rsidRPr="005F30E4">
        <w:rPr>
          <w:rFonts w:cstheme="minorHAnsi"/>
          <w:b/>
          <w:i/>
          <w:u w:val="single"/>
        </w:rPr>
        <w:t>w Sekretariacie</w:t>
      </w:r>
    </w:p>
    <w:p w:rsidR="005F30E4" w:rsidRDefault="00817B9A" w:rsidP="005F30E4">
      <w:pPr>
        <w:spacing w:after="0" w:line="276" w:lineRule="auto"/>
        <w:jc w:val="center"/>
        <w:rPr>
          <w:rFonts w:eastAsia="Times New Roman" w:cstheme="minorHAnsi"/>
          <w:lang w:eastAsia="pl-PL"/>
        </w:rPr>
      </w:pPr>
      <w:r w:rsidRPr="005F30E4">
        <w:rPr>
          <w:rFonts w:cstheme="minorHAnsi"/>
          <w:b/>
          <w:i/>
          <w:u w:val="single"/>
        </w:rPr>
        <w:t>Kanclerza PK</w:t>
      </w:r>
      <w:r w:rsidR="00DD161D" w:rsidRPr="005F30E4">
        <w:rPr>
          <w:rFonts w:cstheme="minorHAnsi"/>
          <w:b/>
          <w:i/>
          <w:u w:val="single"/>
        </w:rPr>
        <w:t>.</w:t>
      </w:r>
      <w:r w:rsidRPr="005F30E4">
        <w:rPr>
          <w:rFonts w:eastAsia="Times New Roman" w:cstheme="minorHAnsi"/>
          <w:i/>
          <w:u w:val="single"/>
          <w:lang w:eastAsia="pl-PL"/>
        </w:rPr>
        <w:br/>
      </w:r>
    </w:p>
    <w:p w:rsidR="005F30E4" w:rsidRDefault="005F30E4" w:rsidP="005F30E4">
      <w:pPr>
        <w:spacing w:after="0" w:line="276" w:lineRule="auto"/>
        <w:jc w:val="center"/>
        <w:rPr>
          <w:rFonts w:eastAsia="Times New Roman" w:cstheme="minorHAnsi"/>
          <w:lang w:eastAsia="pl-PL"/>
        </w:rPr>
      </w:pPr>
    </w:p>
    <w:p w:rsidR="00B62BC9" w:rsidRPr="005F30E4" w:rsidRDefault="00B62BC9" w:rsidP="005F30E4">
      <w:pPr>
        <w:spacing w:after="0" w:line="276" w:lineRule="auto"/>
        <w:jc w:val="center"/>
        <w:rPr>
          <w:rFonts w:cstheme="minorHAnsi"/>
          <w:b/>
          <w:i/>
          <w:u w:val="single"/>
        </w:rPr>
      </w:pPr>
      <w:r w:rsidRPr="005F30E4">
        <w:rPr>
          <w:rFonts w:eastAsia="Times New Roman" w:cstheme="minorHAnsi"/>
          <w:lang w:eastAsia="pl-PL"/>
        </w:rPr>
        <w:t>Politechnika Krakowska zastrzega sobie, że do dalszego postepowania będą</w:t>
      </w:r>
      <w:r w:rsidR="00817B9A" w:rsidRPr="005F30E4">
        <w:rPr>
          <w:rFonts w:eastAsia="Times New Roman" w:cstheme="minorHAnsi"/>
          <w:lang w:eastAsia="pl-PL"/>
        </w:rPr>
        <w:t xml:space="preserve"> </w:t>
      </w:r>
      <w:r w:rsidR="005F30E4">
        <w:rPr>
          <w:rFonts w:eastAsia="Times New Roman" w:cstheme="minorHAnsi"/>
          <w:lang w:eastAsia="pl-PL"/>
        </w:rPr>
        <w:t xml:space="preserve">przekazywane jedynie oferty </w:t>
      </w:r>
      <w:r w:rsidRPr="005F30E4">
        <w:rPr>
          <w:rFonts w:eastAsia="Times New Roman" w:cstheme="minorHAnsi"/>
          <w:lang w:eastAsia="pl-PL"/>
        </w:rPr>
        <w:t>zawierające wymagane dokumenty, o których mowa</w:t>
      </w:r>
      <w:r w:rsidR="00817B9A" w:rsidRPr="005F30E4">
        <w:rPr>
          <w:rFonts w:eastAsia="Times New Roman" w:cstheme="minorHAnsi"/>
          <w:lang w:eastAsia="pl-PL"/>
        </w:rPr>
        <w:t xml:space="preserve"> </w:t>
      </w:r>
      <w:r w:rsidRPr="005F30E4">
        <w:rPr>
          <w:rFonts w:eastAsia="Times New Roman" w:cstheme="minorHAnsi"/>
          <w:lang w:eastAsia="pl-PL"/>
        </w:rPr>
        <w:t>w pkt 4.</w:t>
      </w:r>
    </w:p>
    <w:p w:rsidR="00B65771" w:rsidRPr="00063DAA" w:rsidRDefault="00B62BC9" w:rsidP="005F30E4">
      <w:pPr>
        <w:spacing w:line="276" w:lineRule="auto"/>
        <w:jc w:val="center"/>
        <w:rPr>
          <w:rFonts w:eastAsia="Times New Roman" w:cstheme="minorHAnsi"/>
          <w:u w:val="single"/>
          <w:lang w:eastAsia="pl-PL"/>
        </w:rPr>
      </w:pPr>
      <w:r w:rsidRPr="005F30E4">
        <w:rPr>
          <w:rFonts w:eastAsia="Times New Roman" w:cstheme="minorHAnsi"/>
          <w:lang w:eastAsia="pl-PL"/>
        </w:rPr>
        <w:t>Politechnika Krakowska zastrzega sobie możliwość kontaktu jedynie z wybranymi</w:t>
      </w:r>
      <w:r w:rsidR="00817B9A" w:rsidRPr="005F30E4">
        <w:rPr>
          <w:rFonts w:eastAsia="Times New Roman" w:cstheme="minorHAnsi"/>
          <w:lang w:eastAsia="pl-PL"/>
        </w:rPr>
        <w:t xml:space="preserve"> </w:t>
      </w:r>
      <w:r w:rsidRPr="005F30E4">
        <w:rPr>
          <w:rFonts w:eastAsia="Times New Roman" w:cstheme="minorHAnsi"/>
          <w:lang w:eastAsia="pl-PL"/>
        </w:rPr>
        <w:t>kandydat</w:t>
      </w:r>
      <w:r w:rsidR="00B973DE" w:rsidRPr="005F30E4">
        <w:rPr>
          <w:rFonts w:eastAsia="Times New Roman" w:cstheme="minorHAnsi"/>
          <w:lang w:eastAsia="pl-PL"/>
        </w:rPr>
        <w:t xml:space="preserve">ami oraz prawo </w:t>
      </w:r>
      <w:r w:rsidR="005F2288" w:rsidRPr="005F30E4">
        <w:rPr>
          <w:rFonts w:eastAsia="Times New Roman" w:cstheme="minorHAnsi"/>
          <w:lang w:eastAsia="pl-PL"/>
        </w:rPr>
        <w:t xml:space="preserve">do powiadomienia </w:t>
      </w:r>
      <w:r w:rsidRPr="005F30E4">
        <w:rPr>
          <w:rFonts w:eastAsia="Times New Roman" w:cstheme="minorHAnsi"/>
          <w:lang w:eastAsia="pl-PL"/>
        </w:rPr>
        <w:t>o podjęciu decyzji w sprawie obsadzenia</w:t>
      </w:r>
      <w:r w:rsidR="00817B9A" w:rsidRPr="005F30E4">
        <w:rPr>
          <w:rFonts w:eastAsia="Times New Roman" w:cstheme="minorHAnsi"/>
          <w:lang w:eastAsia="pl-PL"/>
        </w:rPr>
        <w:t xml:space="preserve"> </w:t>
      </w:r>
      <w:r w:rsidRPr="005F30E4">
        <w:rPr>
          <w:rFonts w:eastAsia="Times New Roman" w:cstheme="minorHAnsi"/>
          <w:lang w:eastAsia="pl-PL"/>
        </w:rPr>
        <w:t>stanowiska jedynie wybranego kandydata.</w:t>
      </w:r>
      <w:r w:rsidRPr="005F30E4">
        <w:rPr>
          <w:rFonts w:eastAsia="Times New Roman" w:cstheme="minorHAnsi"/>
          <w:lang w:eastAsia="pl-PL"/>
        </w:rPr>
        <w:br/>
        <w:t>Złożone dokumenty można będzie odebrać w Dziale Sp</w:t>
      </w:r>
      <w:r w:rsidR="00063DAA">
        <w:rPr>
          <w:rFonts w:eastAsia="Times New Roman" w:cstheme="minorHAnsi"/>
          <w:lang w:eastAsia="pl-PL"/>
        </w:rPr>
        <w:t xml:space="preserve">raw Osobowych i Socjalnych PK                                                        </w:t>
      </w:r>
      <w:r w:rsidR="005F30E4">
        <w:rPr>
          <w:rFonts w:eastAsia="Times New Roman" w:cstheme="minorHAnsi"/>
          <w:lang w:eastAsia="pl-PL"/>
        </w:rPr>
        <w:t xml:space="preserve">przy </w:t>
      </w:r>
      <w:r w:rsidRPr="005F30E4">
        <w:rPr>
          <w:rFonts w:eastAsia="Times New Roman" w:cstheme="minorHAnsi"/>
          <w:lang w:eastAsia="pl-PL"/>
        </w:rPr>
        <w:t>ul. Warszawskiej 24</w:t>
      </w:r>
      <w:r w:rsidR="00063DAA">
        <w:rPr>
          <w:rFonts w:eastAsia="Times New Roman" w:cstheme="minorHAnsi"/>
          <w:lang w:eastAsia="pl-PL"/>
        </w:rPr>
        <w:t xml:space="preserve"> </w:t>
      </w:r>
      <w:r w:rsidRPr="005F30E4">
        <w:rPr>
          <w:rFonts w:eastAsia="Times New Roman" w:cstheme="minorHAnsi"/>
          <w:lang w:eastAsia="pl-PL"/>
        </w:rPr>
        <w:t xml:space="preserve">w pok. 137 </w:t>
      </w:r>
      <w:r w:rsidR="009A0E95" w:rsidRPr="005F30E4">
        <w:rPr>
          <w:rFonts w:eastAsia="Times New Roman" w:cstheme="minorHAnsi"/>
          <w:lang w:eastAsia="pl-PL"/>
        </w:rPr>
        <w:t xml:space="preserve">od 1 </w:t>
      </w:r>
      <w:r w:rsidR="00CF7F5C" w:rsidRPr="005F30E4">
        <w:rPr>
          <w:rFonts w:eastAsia="Times New Roman" w:cstheme="minorHAnsi"/>
          <w:lang w:eastAsia="pl-PL"/>
        </w:rPr>
        <w:t xml:space="preserve">do 5 sierpnia </w:t>
      </w:r>
      <w:r w:rsidR="009A0E95" w:rsidRPr="005F30E4">
        <w:rPr>
          <w:rFonts w:eastAsia="Times New Roman" w:cstheme="minorHAnsi"/>
          <w:lang w:eastAsia="pl-PL"/>
        </w:rPr>
        <w:t>2022 roku.</w:t>
      </w:r>
      <w:r w:rsidRPr="005F30E4">
        <w:rPr>
          <w:rFonts w:eastAsia="Times New Roman" w:cstheme="minorHAnsi"/>
          <w:lang w:eastAsia="pl-PL"/>
        </w:rPr>
        <w:t xml:space="preserve"> </w:t>
      </w:r>
      <w:r w:rsidR="00A31760" w:rsidRPr="005F30E4">
        <w:rPr>
          <w:rFonts w:eastAsia="Times New Roman" w:cstheme="minorHAnsi"/>
          <w:lang w:eastAsia="pl-PL"/>
        </w:rPr>
        <w:t xml:space="preserve">                                                                                       </w:t>
      </w:r>
      <w:r w:rsidR="005F30E4">
        <w:rPr>
          <w:rFonts w:eastAsia="Times New Roman" w:cstheme="minorHAnsi"/>
          <w:lang w:eastAsia="pl-PL"/>
        </w:rPr>
        <w:t xml:space="preserve">                             </w:t>
      </w:r>
      <w:r w:rsidRPr="00063DAA">
        <w:rPr>
          <w:rFonts w:eastAsia="Times New Roman" w:cstheme="minorHAnsi"/>
          <w:u w:val="single"/>
          <w:lang w:eastAsia="pl-PL"/>
        </w:rPr>
        <w:t>Dokume</w:t>
      </w:r>
      <w:r w:rsidR="00A31760" w:rsidRPr="00063DAA">
        <w:rPr>
          <w:rFonts w:eastAsia="Times New Roman" w:cstheme="minorHAnsi"/>
          <w:u w:val="single"/>
          <w:lang w:eastAsia="pl-PL"/>
        </w:rPr>
        <w:t xml:space="preserve">nty, które nie zostaną odebrane </w:t>
      </w:r>
      <w:r w:rsidRPr="00063DAA">
        <w:rPr>
          <w:rFonts w:eastAsia="Times New Roman" w:cstheme="minorHAnsi"/>
          <w:u w:val="single"/>
          <w:lang w:eastAsia="pl-PL"/>
        </w:rPr>
        <w:t>w tym terminie, ulegną komisyjnemu zniszczeniu.</w:t>
      </w:r>
    </w:p>
    <w:p w:rsidR="00B973DE" w:rsidRDefault="00B973DE" w:rsidP="00DA5401">
      <w:pPr>
        <w:spacing w:line="360" w:lineRule="auto"/>
        <w:rPr>
          <w:rFonts w:eastAsia="Times New Roman" w:cstheme="minorHAnsi"/>
          <w:lang w:eastAsia="pl-PL"/>
        </w:rPr>
      </w:pPr>
    </w:p>
    <w:p w:rsidR="00063DAA" w:rsidRDefault="00063DAA" w:rsidP="00DA5401">
      <w:pPr>
        <w:spacing w:line="360" w:lineRule="auto"/>
        <w:rPr>
          <w:rFonts w:eastAsia="Times New Roman" w:cstheme="minorHAnsi"/>
          <w:lang w:eastAsia="pl-PL"/>
        </w:rPr>
      </w:pPr>
    </w:p>
    <w:p w:rsidR="00063DAA" w:rsidRDefault="00063DAA" w:rsidP="00DA5401">
      <w:pPr>
        <w:spacing w:line="360" w:lineRule="auto"/>
        <w:rPr>
          <w:rFonts w:eastAsia="Times New Roman" w:cstheme="minorHAnsi"/>
          <w:lang w:eastAsia="pl-PL"/>
        </w:rPr>
      </w:pPr>
    </w:p>
    <w:p w:rsidR="00063DAA" w:rsidRPr="005F30E4" w:rsidRDefault="00063DAA" w:rsidP="00DA5401">
      <w:pPr>
        <w:spacing w:line="360" w:lineRule="auto"/>
        <w:rPr>
          <w:rFonts w:eastAsia="Times New Roman" w:cstheme="minorHAnsi"/>
          <w:lang w:eastAsia="pl-PL"/>
        </w:rPr>
      </w:pPr>
    </w:p>
    <w:p w:rsidR="00B973DE" w:rsidRPr="005F30E4" w:rsidRDefault="00B973DE" w:rsidP="00DA5401">
      <w:pPr>
        <w:spacing w:line="360" w:lineRule="auto"/>
        <w:rPr>
          <w:rFonts w:eastAsia="Times New Roman" w:cstheme="minorHAnsi"/>
          <w:sz w:val="18"/>
          <w:szCs w:val="18"/>
          <w:lang w:eastAsia="pl-PL"/>
        </w:rPr>
      </w:pPr>
    </w:p>
    <w:p w:rsidR="00817B9A" w:rsidRPr="005F30E4" w:rsidRDefault="00817B9A" w:rsidP="00DA5401">
      <w:pPr>
        <w:spacing w:after="0" w:line="240" w:lineRule="auto"/>
        <w:rPr>
          <w:rFonts w:cstheme="minorHAnsi"/>
          <w:sz w:val="18"/>
          <w:szCs w:val="18"/>
        </w:rPr>
      </w:pPr>
      <w:r w:rsidRPr="005F30E4">
        <w:rPr>
          <w:rFonts w:cstheme="minorHAnsi"/>
          <w:sz w:val="18"/>
          <w:szCs w:val="18"/>
        </w:rPr>
        <w:t>* niepotrzebne skreślić</w:t>
      </w:r>
      <w:r w:rsidRPr="005F30E4">
        <w:rPr>
          <w:rFonts w:cstheme="minorHAnsi"/>
          <w:sz w:val="18"/>
          <w:szCs w:val="18"/>
        </w:rPr>
        <w:br/>
        <w:t xml:space="preserve">** właściwe wskazuje kierownik </w:t>
      </w:r>
      <w:proofErr w:type="spellStart"/>
      <w:r w:rsidRPr="005F30E4">
        <w:rPr>
          <w:rFonts w:cstheme="minorHAnsi"/>
          <w:sz w:val="18"/>
          <w:szCs w:val="18"/>
        </w:rPr>
        <w:t>DSOiS</w:t>
      </w:r>
      <w:proofErr w:type="spellEnd"/>
    </w:p>
    <w:sectPr w:rsidR="00817B9A" w:rsidRPr="005F30E4" w:rsidSect="008C177E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B241C"/>
    <w:multiLevelType w:val="multilevel"/>
    <w:tmpl w:val="12C42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131FB3"/>
    <w:multiLevelType w:val="multilevel"/>
    <w:tmpl w:val="BA0AC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203C34"/>
    <w:multiLevelType w:val="multilevel"/>
    <w:tmpl w:val="0922C5D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5F1E99"/>
    <w:multiLevelType w:val="hybridMultilevel"/>
    <w:tmpl w:val="0826F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377B0C"/>
    <w:multiLevelType w:val="multilevel"/>
    <w:tmpl w:val="B1EAF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BF5226"/>
    <w:multiLevelType w:val="hybridMultilevel"/>
    <w:tmpl w:val="92067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157936"/>
    <w:multiLevelType w:val="multilevel"/>
    <w:tmpl w:val="9F2AA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763527"/>
    <w:multiLevelType w:val="hybridMultilevel"/>
    <w:tmpl w:val="B18253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DBA"/>
    <w:rsid w:val="0004485F"/>
    <w:rsid w:val="00060EE7"/>
    <w:rsid w:val="00063DAA"/>
    <w:rsid w:val="000F4254"/>
    <w:rsid w:val="001453C9"/>
    <w:rsid w:val="002162BC"/>
    <w:rsid w:val="002B04A2"/>
    <w:rsid w:val="002D66BD"/>
    <w:rsid w:val="002F689A"/>
    <w:rsid w:val="00424FC6"/>
    <w:rsid w:val="00565A14"/>
    <w:rsid w:val="00596376"/>
    <w:rsid w:val="005F2288"/>
    <w:rsid w:val="005F30E4"/>
    <w:rsid w:val="005F3276"/>
    <w:rsid w:val="006E2534"/>
    <w:rsid w:val="006E2F1F"/>
    <w:rsid w:val="00817B9A"/>
    <w:rsid w:val="008C177E"/>
    <w:rsid w:val="008E008D"/>
    <w:rsid w:val="009047B7"/>
    <w:rsid w:val="00931F81"/>
    <w:rsid w:val="00944D3C"/>
    <w:rsid w:val="009A0E95"/>
    <w:rsid w:val="009D0B79"/>
    <w:rsid w:val="00A31760"/>
    <w:rsid w:val="00AA4CEE"/>
    <w:rsid w:val="00AB2077"/>
    <w:rsid w:val="00B62BC9"/>
    <w:rsid w:val="00B65771"/>
    <w:rsid w:val="00B973DE"/>
    <w:rsid w:val="00BF0C98"/>
    <w:rsid w:val="00CA7FE1"/>
    <w:rsid w:val="00CF7F5C"/>
    <w:rsid w:val="00D40539"/>
    <w:rsid w:val="00DA5401"/>
    <w:rsid w:val="00DB5C8A"/>
    <w:rsid w:val="00DD161D"/>
    <w:rsid w:val="00E41081"/>
    <w:rsid w:val="00E57354"/>
    <w:rsid w:val="00E717EC"/>
    <w:rsid w:val="00F53DBA"/>
    <w:rsid w:val="00FD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5E0EE"/>
  <w15:chartTrackingRefBased/>
  <w15:docId w15:val="{C8FA99CB-4BFA-4E6C-8796-A00024316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577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E2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E2F1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48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85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F30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dry2@pk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615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Ćwiertniak</dc:creator>
  <cp:keywords/>
  <dc:description/>
  <cp:lastModifiedBy>Dorota Ćwiertniak</cp:lastModifiedBy>
  <cp:revision>4</cp:revision>
  <cp:lastPrinted>2022-06-30T08:44:00Z</cp:lastPrinted>
  <dcterms:created xsi:type="dcterms:W3CDTF">2022-06-30T09:43:00Z</dcterms:created>
  <dcterms:modified xsi:type="dcterms:W3CDTF">2022-06-30T09:48:00Z</dcterms:modified>
</cp:coreProperties>
</file>